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0D2" w:rsidRDefault="001C2947" w:rsidP="001C29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947">
        <w:rPr>
          <w:rFonts w:ascii="Times New Roman" w:hAnsi="Times New Roman" w:cs="Times New Roman"/>
          <w:b/>
          <w:sz w:val="28"/>
          <w:szCs w:val="28"/>
        </w:rPr>
        <w:t>Додаток до  списку наукових та навчально-методичних праць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C2947" w:rsidRPr="001C2947" w:rsidRDefault="001C2947" w:rsidP="001C2947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Персональний профіль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Scopus.</w:t>
      </w:r>
    </w:p>
    <w:p w:rsidR="001C2947" w:rsidRDefault="001C29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1052830</wp:posOffset>
                </wp:positionH>
                <wp:positionV relativeFrom="paragraph">
                  <wp:posOffset>365125</wp:posOffset>
                </wp:positionV>
                <wp:extent cx="1266825" cy="1809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82.9pt;margin-top:28.75pt;width:99.7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" fillcolor="#4f81bd [3204]" strokecolor="#243f60 [1604]" strokeweight="2pt"/>
            </w:pict>
          </mc:Fallback>
        </mc:AlternateContent>
      </w:r>
      <w:r>
        <w:rPr>
          <w:noProof/>
          <w:lang w:eastAsia="uk-UA"/>
        </w:rPr>
        <w:drawing>
          <wp:inline distT="0" distB="0" distL="0" distR="0" wp14:anchorId="332B8DC0" wp14:editId="2F4EFD35">
            <wp:extent cx="6112729" cy="249555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t="10803" b="16620"/>
                    <a:stretch/>
                  </pic:blipFill>
                  <pic:spPr bwMode="auto">
                    <a:xfrm>
                      <a:off x="0" y="0"/>
                      <a:ext cx="6120765" cy="24988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2947" w:rsidRDefault="001C29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27AF482A" wp14:editId="0CC41DE0">
            <wp:extent cx="6237861" cy="2390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051" t="24655" b="9972"/>
                    <a:stretch/>
                  </pic:blipFill>
                  <pic:spPr bwMode="auto">
                    <a:xfrm>
                      <a:off x="0" y="0"/>
                      <a:ext cx="6246061" cy="23939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2947" w:rsidRDefault="001C2947">
      <w:pPr>
        <w:rPr>
          <w:rFonts w:ascii="Times New Roman" w:hAnsi="Times New Roman" w:cs="Times New Roman"/>
          <w:b/>
          <w:sz w:val="28"/>
          <w:szCs w:val="28"/>
        </w:rPr>
      </w:pPr>
    </w:p>
    <w:p w:rsidR="001C2947" w:rsidRPr="001C2947" w:rsidRDefault="001C2947">
      <w:pPr>
        <w:rPr>
          <w:rFonts w:ascii="Times New Roman" w:hAnsi="Times New Roman" w:cs="Times New Roman"/>
          <w:sz w:val="28"/>
          <w:szCs w:val="28"/>
        </w:rPr>
      </w:pPr>
      <w:r w:rsidRPr="001C2947">
        <w:rPr>
          <w:rFonts w:ascii="Times New Roman" w:hAnsi="Times New Roman" w:cs="Times New Roman"/>
          <w:sz w:val="28"/>
          <w:szCs w:val="28"/>
        </w:rPr>
        <w:t>Примітки:</w:t>
      </w:r>
    </w:p>
    <w:p w:rsidR="001C2947" w:rsidRDefault="001C2947" w:rsidP="001C294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Розміщується вся інформація з профіля (мають бути всі документи, особливо ті, які вказані в переліку праць в </w:t>
      </w:r>
      <w:r>
        <w:rPr>
          <w:rFonts w:ascii="Times New Roman" w:hAnsi="Times New Roman" w:cs="Times New Roman"/>
          <w:sz w:val="24"/>
          <w:szCs w:val="24"/>
          <w:lang w:val="en-US"/>
        </w:rPr>
        <w:t>Scopus</w:t>
      </w:r>
      <w:r w:rsidRPr="001C29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після захисту дисертації.</w:t>
      </w:r>
    </w:p>
    <w:p w:rsidR="001C2947" w:rsidRPr="001C2947" w:rsidRDefault="001C2947" w:rsidP="001C294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Якщо стаття ще не внесена в Ваш профіль, Ви не можете вносити її до списку праць!</w:t>
      </w:r>
    </w:p>
    <w:p w:rsidR="001C2947" w:rsidRPr="001C2947" w:rsidRDefault="001C2947" w:rsidP="001C294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Аналогічно робиться профіль і в </w:t>
      </w:r>
      <w:r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1C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1C29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Science</w:t>
      </w:r>
      <w:r w:rsidRPr="001C2947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0" w:name="_GoBack"/>
      <w:bookmarkEnd w:id="0"/>
    </w:p>
    <w:sectPr w:rsidR="001C2947" w:rsidRPr="001C294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327C1"/>
    <w:multiLevelType w:val="hybridMultilevel"/>
    <w:tmpl w:val="71AC69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947"/>
    <w:rsid w:val="001C2947"/>
    <w:rsid w:val="0081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29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4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2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2024-02-09T09:58:00Z</dcterms:created>
  <dcterms:modified xsi:type="dcterms:W3CDTF">2024-02-09T10:08:00Z</dcterms:modified>
</cp:coreProperties>
</file>