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FD" w:rsidRPr="00BB5DD8" w:rsidRDefault="00201FFD" w:rsidP="00BB5DD8">
      <w:pPr>
        <w:shd w:val="clear" w:color="auto" w:fill="FFFFFF"/>
        <w:spacing w:before="100" w:beforeAutospacing="1" w:after="192" w:line="30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 w:rsidRPr="00BB5DD8">
        <w:rPr>
          <w:color w:val="000000"/>
          <w:sz w:val="28"/>
          <w:szCs w:val="28"/>
          <w:lang w:val="uk-UA"/>
        </w:rPr>
        <w:t>Шановні голови та вчені секретарі спеціалізованих вчених рад !</w:t>
      </w:r>
    </w:p>
    <w:p w:rsidR="004437CE" w:rsidRPr="00BB5DD8" w:rsidRDefault="004437CE" w:rsidP="00BB5DD8">
      <w:pPr>
        <w:jc w:val="both"/>
        <w:rPr>
          <w:sz w:val="28"/>
          <w:szCs w:val="28"/>
          <w:lang w:val="en-US"/>
        </w:rPr>
      </w:pPr>
    </w:p>
    <w:p w:rsidR="00201FFD" w:rsidRPr="00BB5DD8" w:rsidRDefault="00201FFD" w:rsidP="00BB5DD8">
      <w:pPr>
        <w:jc w:val="both"/>
        <w:rPr>
          <w:color w:val="000000"/>
          <w:sz w:val="28"/>
          <w:szCs w:val="28"/>
          <w:lang w:val="uk-UA"/>
        </w:rPr>
      </w:pPr>
      <w:r w:rsidRPr="00BB5DD8">
        <w:rPr>
          <w:sz w:val="28"/>
          <w:szCs w:val="28"/>
          <w:lang w:val="uk-UA"/>
        </w:rPr>
        <w:t xml:space="preserve">В інформаційному листі, розісланому вчора службою вченого секретаря, говориться про можливість відновлення </w:t>
      </w:r>
      <w:r w:rsidR="00BB5DD8" w:rsidRPr="00BB5DD8">
        <w:rPr>
          <w:sz w:val="28"/>
          <w:szCs w:val="28"/>
          <w:lang w:val="uk-UA"/>
        </w:rPr>
        <w:t>«</w:t>
      </w:r>
      <w:proofErr w:type="spellStart"/>
      <w:r w:rsidRPr="00BB5DD8">
        <w:rPr>
          <w:i/>
          <w:color w:val="000000"/>
          <w:sz w:val="28"/>
          <w:szCs w:val="28"/>
        </w:rPr>
        <w:t>публічн</w:t>
      </w:r>
      <w:r w:rsidRPr="00BB5DD8">
        <w:rPr>
          <w:i/>
          <w:color w:val="000000"/>
          <w:sz w:val="28"/>
          <w:szCs w:val="28"/>
          <w:lang w:val="uk-UA"/>
        </w:rPr>
        <w:t>их</w:t>
      </w:r>
      <w:proofErr w:type="spellEnd"/>
      <w:r w:rsidRPr="00BB5DD8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B5DD8">
        <w:rPr>
          <w:i/>
          <w:color w:val="000000"/>
          <w:sz w:val="28"/>
          <w:szCs w:val="28"/>
        </w:rPr>
        <w:t>захисті</w:t>
      </w:r>
      <w:proofErr w:type="spellEnd"/>
      <w:r w:rsidRPr="00BB5DD8">
        <w:rPr>
          <w:i/>
          <w:color w:val="000000"/>
          <w:sz w:val="28"/>
          <w:szCs w:val="28"/>
          <w:lang w:val="uk-UA"/>
        </w:rPr>
        <w:t>в</w:t>
      </w:r>
      <w:r w:rsidRPr="00BB5DD8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B5DD8">
        <w:rPr>
          <w:i/>
          <w:color w:val="000000"/>
          <w:sz w:val="28"/>
          <w:szCs w:val="28"/>
        </w:rPr>
        <w:t>наукових</w:t>
      </w:r>
      <w:proofErr w:type="spellEnd"/>
      <w:r w:rsidRPr="00BB5DD8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B5DD8">
        <w:rPr>
          <w:i/>
          <w:color w:val="000000"/>
          <w:sz w:val="28"/>
          <w:szCs w:val="28"/>
        </w:rPr>
        <w:t>досягнень</w:t>
      </w:r>
      <w:proofErr w:type="spellEnd"/>
      <w:r w:rsidRPr="00BB5DD8">
        <w:rPr>
          <w:i/>
          <w:color w:val="000000"/>
          <w:sz w:val="28"/>
          <w:szCs w:val="28"/>
          <w:lang w:val="en-US"/>
        </w:rPr>
        <w:t xml:space="preserve"> </w:t>
      </w:r>
      <w:r w:rsidRPr="00BB5DD8">
        <w:rPr>
          <w:i/>
          <w:color w:val="000000"/>
          <w:sz w:val="28"/>
          <w:szCs w:val="28"/>
        </w:rPr>
        <w:t>у</w:t>
      </w:r>
      <w:r w:rsidRPr="00BB5DD8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B5DD8">
        <w:rPr>
          <w:i/>
          <w:color w:val="000000"/>
          <w:sz w:val="28"/>
          <w:szCs w:val="28"/>
        </w:rPr>
        <w:t>формі</w:t>
      </w:r>
      <w:proofErr w:type="spellEnd"/>
      <w:r w:rsidRPr="00BB5DD8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B5DD8">
        <w:rPr>
          <w:i/>
          <w:color w:val="000000"/>
          <w:sz w:val="28"/>
          <w:szCs w:val="28"/>
        </w:rPr>
        <w:t>дисертацій</w:t>
      </w:r>
      <w:proofErr w:type="spellEnd"/>
      <w:r w:rsidRPr="00BB5DD8">
        <w:rPr>
          <w:i/>
          <w:color w:val="000000"/>
          <w:sz w:val="28"/>
          <w:szCs w:val="28"/>
          <w:lang w:val="en-US"/>
        </w:rPr>
        <w:t xml:space="preserve"> </w:t>
      </w:r>
      <w:r w:rsidRPr="00BB5DD8">
        <w:rPr>
          <w:i/>
          <w:color w:val="000000"/>
          <w:sz w:val="28"/>
          <w:szCs w:val="28"/>
        </w:rPr>
        <w:t>та</w:t>
      </w:r>
      <w:r w:rsidRPr="00BB5DD8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B5DD8">
        <w:rPr>
          <w:i/>
          <w:color w:val="000000"/>
          <w:sz w:val="28"/>
          <w:szCs w:val="28"/>
        </w:rPr>
        <w:t>відповідних</w:t>
      </w:r>
      <w:proofErr w:type="spellEnd"/>
      <w:r w:rsidRPr="00BB5DD8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B5DD8">
        <w:rPr>
          <w:i/>
          <w:color w:val="000000"/>
          <w:sz w:val="28"/>
          <w:szCs w:val="28"/>
        </w:rPr>
        <w:t>підготовчих</w:t>
      </w:r>
      <w:proofErr w:type="spellEnd"/>
      <w:r w:rsidRPr="00BB5DD8">
        <w:rPr>
          <w:i/>
          <w:color w:val="000000"/>
          <w:sz w:val="28"/>
          <w:szCs w:val="28"/>
          <w:lang w:val="en-US"/>
        </w:rPr>
        <w:t xml:space="preserve"> </w:t>
      </w:r>
      <w:r w:rsidRPr="00BB5DD8">
        <w:rPr>
          <w:i/>
          <w:color w:val="000000"/>
          <w:sz w:val="28"/>
          <w:szCs w:val="28"/>
        </w:rPr>
        <w:t>заход</w:t>
      </w:r>
      <w:proofErr w:type="spellStart"/>
      <w:r w:rsidRPr="00BB5DD8">
        <w:rPr>
          <w:i/>
          <w:color w:val="000000"/>
          <w:sz w:val="28"/>
          <w:szCs w:val="28"/>
          <w:lang w:val="uk-UA"/>
        </w:rPr>
        <w:t>ів</w:t>
      </w:r>
      <w:proofErr w:type="spellEnd"/>
      <w:r w:rsidR="00BB5DD8" w:rsidRPr="00BB5DD8">
        <w:rPr>
          <w:i/>
          <w:color w:val="000000"/>
          <w:sz w:val="28"/>
          <w:szCs w:val="28"/>
          <w:lang w:val="uk-UA"/>
        </w:rPr>
        <w:t xml:space="preserve">» </w:t>
      </w:r>
      <w:r w:rsidR="00BB5DD8" w:rsidRPr="00BB5DD8">
        <w:rPr>
          <w:color w:val="000000"/>
          <w:sz w:val="28"/>
          <w:szCs w:val="28"/>
          <w:lang w:val="uk-UA"/>
        </w:rPr>
        <w:t>за умови дотримання санітарних та протиепідемічних заходів.</w:t>
      </w:r>
      <w:r w:rsidRPr="00BB5DD8">
        <w:rPr>
          <w:color w:val="000000"/>
          <w:sz w:val="28"/>
          <w:szCs w:val="28"/>
          <w:lang w:val="uk-UA"/>
        </w:rPr>
        <w:t xml:space="preserve"> </w:t>
      </w:r>
    </w:p>
    <w:p w:rsidR="00331809" w:rsidRDefault="00331809" w:rsidP="00BB5DD8">
      <w:pPr>
        <w:jc w:val="both"/>
        <w:rPr>
          <w:color w:val="000000"/>
          <w:sz w:val="28"/>
          <w:szCs w:val="28"/>
          <w:lang w:val="uk-UA"/>
        </w:rPr>
      </w:pPr>
    </w:p>
    <w:p w:rsidR="00201FFD" w:rsidRDefault="00201FFD" w:rsidP="00BB5DD8">
      <w:pPr>
        <w:jc w:val="both"/>
        <w:rPr>
          <w:color w:val="000000"/>
          <w:sz w:val="28"/>
          <w:szCs w:val="28"/>
          <w:lang w:val="uk-UA"/>
        </w:rPr>
      </w:pPr>
      <w:r w:rsidRPr="00BB5DD8">
        <w:rPr>
          <w:color w:val="000000"/>
          <w:sz w:val="28"/>
          <w:szCs w:val="28"/>
          <w:lang w:val="uk-UA"/>
        </w:rPr>
        <w:t>Але про</w:t>
      </w:r>
      <w:r w:rsidR="00BB5DD8" w:rsidRPr="00BB5DD8">
        <w:rPr>
          <w:color w:val="000000"/>
          <w:sz w:val="28"/>
          <w:szCs w:val="28"/>
          <w:lang w:val="uk-UA"/>
        </w:rPr>
        <w:t>симо</w:t>
      </w:r>
      <w:r w:rsidRPr="00BB5DD8">
        <w:rPr>
          <w:color w:val="000000"/>
          <w:sz w:val="28"/>
          <w:szCs w:val="28"/>
          <w:lang w:val="uk-UA"/>
        </w:rPr>
        <w:t xml:space="preserve"> звернути увагу на деякі моменти:</w:t>
      </w:r>
    </w:p>
    <w:p w:rsidR="00BB5DD8" w:rsidRPr="00750811" w:rsidRDefault="00750811" w:rsidP="00BB5DD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50811">
        <w:rPr>
          <w:color w:val="000000"/>
          <w:sz w:val="28"/>
          <w:szCs w:val="28"/>
          <w:lang w:val="uk-UA"/>
        </w:rPr>
        <w:t xml:space="preserve">Дозвіл на проведення публічних заходів в Києві дає </w:t>
      </w:r>
      <w:r w:rsidR="00201FFD" w:rsidRPr="00750811">
        <w:rPr>
          <w:sz w:val="28"/>
          <w:szCs w:val="28"/>
          <w:lang w:val="uk-UA"/>
        </w:rPr>
        <w:t>Київськ</w:t>
      </w:r>
      <w:r>
        <w:rPr>
          <w:sz w:val="28"/>
          <w:szCs w:val="28"/>
          <w:lang w:val="uk-UA"/>
        </w:rPr>
        <w:t>а</w:t>
      </w:r>
      <w:r w:rsidR="00201FFD" w:rsidRPr="00750811">
        <w:rPr>
          <w:sz w:val="28"/>
          <w:szCs w:val="28"/>
          <w:lang w:val="uk-UA"/>
        </w:rPr>
        <w:t xml:space="preserve"> обласн</w:t>
      </w:r>
      <w:r>
        <w:rPr>
          <w:sz w:val="28"/>
          <w:szCs w:val="28"/>
          <w:lang w:val="uk-UA"/>
        </w:rPr>
        <w:t>а комісія</w:t>
      </w:r>
      <w:r w:rsidR="00201FFD" w:rsidRPr="00750811">
        <w:rPr>
          <w:sz w:val="28"/>
          <w:szCs w:val="28"/>
          <w:lang w:val="uk-UA"/>
        </w:rPr>
        <w:t xml:space="preserve"> з питань техногенно-екологічної безпеки та над</w:t>
      </w:r>
      <w:r w:rsidR="00BB5DD8" w:rsidRPr="00750811">
        <w:rPr>
          <w:sz w:val="28"/>
          <w:szCs w:val="28"/>
          <w:lang w:val="uk-UA"/>
        </w:rPr>
        <w:t>з</w:t>
      </w:r>
      <w:r w:rsidR="00201FFD" w:rsidRPr="00750811">
        <w:rPr>
          <w:sz w:val="28"/>
          <w:szCs w:val="28"/>
          <w:lang w:val="uk-UA"/>
        </w:rPr>
        <w:t>вичайних ситуацій</w:t>
      </w:r>
      <w:r w:rsidR="00BB5DD8" w:rsidRPr="00750811">
        <w:rPr>
          <w:sz w:val="28"/>
          <w:szCs w:val="28"/>
          <w:lang w:val="uk-UA"/>
        </w:rPr>
        <w:t>, яка визначає процедуру застосування адаптивного карантину САМЕ в КИЄВІ, в той час, як Постанова КМУ описує процедуру в середньому по всій країні. Тому призначати захисти можливо лише на дати, ПІСЛЯ дозволу на такі заходи в К</w:t>
      </w:r>
      <w:r w:rsidR="00331809" w:rsidRPr="00750811">
        <w:rPr>
          <w:sz w:val="28"/>
          <w:szCs w:val="28"/>
          <w:lang w:val="uk-UA"/>
        </w:rPr>
        <w:t>иєві</w:t>
      </w:r>
      <w:r w:rsidR="00BB5DD8" w:rsidRPr="00750811">
        <w:rPr>
          <w:sz w:val="28"/>
          <w:szCs w:val="28"/>
          <w:lang w:val="uk-UA"/>
        </w:rPr>
        <w:t>.</w:t>
      </w:r>
      <w:r w:rsidR="00331809" w:rsidRPr="00750811">
        <w:rPr>
          <w:sz w:val="28"/>
          <w:szCs w:val="28"/>
          <w:lang w:val="uk-UA"/>
        </w:rPr>
        <w:t xml:space="preserve"> В Протоколі засідання цієї комісії від 25.05.2020 р. такого дозволу </w:t>
      </w:r>
      <w:r w:rsidR="00331809" w:rsidRPr="00750811">
        <w:rPr>
          <w:b/>
          <w:sz w:val="28"/>
          <w:szCs w:val="28"/>
          <w:lang w:val="uk-UA"/>
        </w:rPr>
        <w:t>немає.</w:t>
      </w:r>
    </w:p>
    <w:p w:rsidR="00BB5DD8" w:rsidRPr="00BB5DD8" w:rsidRDefault="00750811" w:rsidP="00BB5DD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BB5DD8">
        <w:rPr>
          <w:sz w:val="28"/>
          <w:szCs w:val="28"/>
          <w:lang w:val="uk-UA"/>
        </w:rPr>
        <w:t>амоі</w:t>
      </w:r>
      <w:r>
        <w:rPr>
          <w:sz w:val="28"/>
          <w:szCs w:val="28"/>
          <w:lang w:val="uk-UA"/>
        </w:rPr>
        <w:t>золяція</w:t>
      </w:r>
      <w:r w:rsidRPr="00BB5DD8">
        <w:rPr>
          <w:sz w:val="28"/>
          <w:szCs w:val="28"/>
          <w:lang w:val="uk-UA"/>
        </w:rPr>
        <w:t xml:space="preserve"> осіб, старших 60</w:t>
      </w:r>
      <w:r>
        <w:rPr>
          <w:sz w:val="28"/>
          <w:szCs w:val="28"/>
          <w:lang w:val="uk-UA"/>
        </w:rPr>
        <w:t xml:space="preserve"> років продовжена </w:t>
      </w:r>
      <w:r>
        <w:rPr>
          <w:sz w:val="28"/>
          <w:szCs w:val="28"/>
          <w:lang w:val="uk-UA"/>
        </w:rPr>
        <w:t>до повного завершення карантину</w:t>
      </w:r>
      <w:r w:rsidRPr="00BB5D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BB5DD8" w:rsidRPr="00BB5DD8">
        <w:rPr>
          <w:sz w:val="28"/>
          <w:szCs w:val="28"/>
          <w:lang w:val="uk-UA"/>
        </w:rPr>
        <w:t xml:space="preserve"> усіх документах всіх рівнів. Тому можливість організації засідань спец. вчених рад</w:t>
      </w:r>
      <w:r w:rsidR="00201FFD" w:rsidRPr="00BB5DD8">
        <w:rPr>
          <w:sz w:val="28"/>
          <w:szCs w:val="28"/>
          <w:lang w:val="uk-UA"/>
        </w:rPr>
        <w:t xml:space="preserve"> </w:t>
      </w:r>
      <w:r w:rsidR="00BB5DD8" w:rsidRPr="00BB5DD8">
        <w:rPr>
          <w:sz w:val="28"/>
          <w:szCs w:val="28"/>
          <w:lang w:val="uk-UA"/>
        </w:rPr>
        <w:t xml:space="preserve">треба розглядати з урахуванням </w:t>
      </w:r>
      <w:r w:rsidR="00331809">
        <w:rPr>
          <w:sz w:val="28"/>
          <w:szCs w:val="28"/>
          <w:lang w:val="uk-UA"/>
        </w:rPr>
        <w:t>цього обмеження.</w:t>
      </w:r>
    </w:p>
    <w:p w:rsidR="00331809" w:rsidRDefault="00331809" w:rsidP="0033180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31809" w:rsidRDefault="00331809" w:rsidP="00331809">
      <w:pPr>
        <w:jc w:val="both"/>
        <w:rPr>
          <w:sz w:val="28"/>
          <w:szCs w:val="28"/>
          <w:lang w:val="uk-UA"/>
        </w:rPr>
      </w:pPr>
    </w:p>
    <w:p w:rsidR="00201FFD" w:rsidRPr="00331809" w:rsidRDefault="00331809" w:rsidP="00331809">
      <w:pPr>
        <w:jc w:val="right"/>
        <w:rPr>
          <w:sz w:val="28"/>
          <w:szCs w:val="28"/>
          <w:lang w:val="uk-UA"/>
        </w:rPr>
      </w:pPr>
      <w:r w:rsidRPr="00896845">
        <w:rPr>
          <w:color w:val="000000"/>
          <w:sz w:val="32"/>
          <w:szCs w:val="32"/>
          <w:lang w:val="uk-UA"/>
        </w:rPr>
        <w:t>З повагою, служба ученого секретаря</w:t>
      </w:r>
      <w:r w:rsidR="00BB5DD8" w:rsidRPr="00331809">
        <w:rPr>
          <w:sz w:val="28"/>
          <w:szCs w:val="28"/>
          <w:lang w:val="uk-UA"/>
        </w:rPr>
        <w:t xml:space="preserve"> </w:t>
      </w:r>
    </w:p>
    <w:p w:rsidR="00201FFD" w:rsidRPr="00201FFD" w:rsidRDefault="00201FFD" w:rsidP="00201FFD">
      <w:pPr>
        <w:rPr>
          <w:lang w:val="uk-UA"/>
        </w:rPr>
      </w:pPr>
    </w:p>
    <w:sectPr w:rsidR="00201FFD" w:rsidRPr="0020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507"/>
    <w:multiLevelType w:val="hybridMultilevel"/>
    <w:tmpl w:val="710C3BFC"/>
    <w:lvl w:ilvl="0" w:tplc="B30AFF4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FD"/>
    <w:rsid w:val="00201FFD"/>
    <w:rsid w:val="00331809"/>
    <w:rsid w:val="004437CE"/>
    <w:rsid w:val="00750811"/>
    <w:rsid w:val="00BB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FD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F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FD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F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2</cp:revision>
  <dcterms:created xsi:type="dcterms:W3CDTF">2020-05-29T09:57:00Z</dcterms:created>
  <dcterms:modified xsi:type="dcterms:W3CDTF">2020-05-29T09:57:00Z</dcterms:modified>
</cp:coreProperties>
</file>